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Думы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городского округа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02.04.2015 г. № 48/10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3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«О работе системы «телефон доверия» по фактам коррупционной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направленности в органах местного самоуправления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городского округа ЗАТО Свободный»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cs="Times New Roman" w:ascii="Times New Roman" w:hAnsi="Times New Roman"/>
          <w:sz w:val="28"/>
          <w:szCs w:val="28"/>
        </w:rPr>
        <w:t>Раздел 1. ОБЩИЕ ПОЛОЖЕНИЯ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Настоящее Положение устанавливает порядок организации работы системы «телефон доверия»: прием, регистрацию и учет обращений граждан по фактам коррупционной направленности, с которыми граждане столкнулись в процессе взаимодействия с должностными лицами, муниципальными служащими органов местного самоуправления городского округа ЗАТО Свободный (далее – «телефон доверия»).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органов местного самоуправления по вопросам противодействия коррупции, оперативного реагирования на возможные коррупционные проявления в деятельности органов местного самоуправления городского округа ЗАТО Свободный (далее - органы местного самоуправления городского округа), а также для обеспечения защиты прав и законных интересов граждан.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«Телефон доверия» представляет собой комплекс организационных мероприятий и технических средств, обеспечивающих возможность гражданам обращаться в органы местного самоуправления городского округа с заявлениями о фактах коррупции и других правонарушений, совершаемых должностными лицами и муниципальными служащими органов местного самоуправления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Информация о функционировании и режиме работы «телефона доверия», целях его создания, правилах приема обращений доводится до сведения населения через газету «Свободные вести», размещается на официальном сайте городского округа ЗАТО Свободный, а также на информационных стендах органов местного самоуправления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«Телефон доверия» устанавливается в организационно-кадровом отделе администрации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Основными задачами работы «телефона доверия»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обеспечение оперативного приема, учета и рассмотрения обращений граждан по фактам коррупционной направленности, поступивших по «телефону доверия»;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обработка и направление обращений, поступивших по «телефону доверия», главе городского округа ЗАТО Свободный (далее - глава городского округа) для рассмотрения и принятия решения;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анализ обращений граждан, поступивших по «телефону доверия», их учет при разработке и реализации антикоррупционных мероприятий.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 «телефону доверия» принимаются только обращения граждан о фактах: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коррупционных и иных правонарушений в деятельности должностных лиц и муниципальных служащих органов местного самоуправления городского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нарушения должностными лицами и муниципальными служащими органов местного самоуправления городского округа запретов, ограничений, обязательств, правил служебного поведения, вымогательстве и злоупотреблении служебным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cs="Times New Roman" w:ascii="Times New Roman" w:hAnsi="Times New Roman"/>
          <w:sz w:val="28"/>
          <w:szCs w:val="28"/>
        </w:rPr>
        <w:t>Раздел 2. ПОРЯДОК ОРГАНИЗАЦИИ РАБОТЫ «ТЕЛЕФОНА ДОВЕРИЯ»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«Телефона доверия» функционирует круглосуточно. </w:t>
      </w:r>
    </w:p>
    <w:p>
      <w:pPr>
        <w:pStyle w:val="Normal"/>
        <w:widowControl w:val="false"/>
        <w:spacing w:lineRule="auto" w:line="240"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Прием обращений, поступающих по «телефону доверия», осуществляется: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 номеру 8 (34345) 5-84-85 в автоматическом режиме и оснащен системой записи поступающих обращений или приема информации на факс. Время приема одного обращения в режиме работы автоответчика составляет 3 минуты.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2) по адресу электронной почты: </w:t>
      </w:r>
      <w:r>
        <w:rPr>
          <w:rFonts w:cs="Times New Roman" w:ascii="Times New Roman" w:hAnsi="Times New Roman"/>
          <w:sz w:val="28"/>
          <w:szCs w:val="28"/>
          <w:shd w:fill="auto" w:val="clear"/>
          <w:lang w:val="en-US"/>
        </w:rPr>
        <w:t>adm_zato_</w:t>
      </w:r>
      <w:r>
        <w:rPr>
          <w:rFonts w:cs="Times New Roman" w:ascii="Times New Roman" w:hAnsi="Times New Roman"/>
          <w:sz w:val="28"/>
          <w:szCs w:val="28"/>
          <w:shd w:fill="auto" w:val="clear"/>
          <w:lang w:val="en-US"/>
        </w:rPr>
        <w:t>svobod</w:t>
      </w:r>
      <w:r>
        <w:rPr>
          <w:rFonts w:cs="Times New Roman" w:ascii="Times New Roman" w:hAnsi="Times New Roman"/>
          <w:sz w:val="28"/>
          <w:szCs w:val="28"/>
          <w:shd w:fill="auto" w:val="clear"/>
          <w:lang w:val="en-US"/>
        </w:rPr>
        <w:t>@mail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</w:t>
      </w:r>
      <w:r>
        <w:rPr>
          <w:rFonts w:cs="Times New Roman" w:ascii="Times New Roman" w:hAnsi="Times New Roman"/>
          <w:sz w:val="28"/>
          <w:szCs w:val="28"/>
          <w:shd w:fill="auto" w:val="clear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При сообщении информации по «телефону доверия» абонент должен указать свою фамилию, имя и отчество, а также адрес места жительства и контактный телефон. Данные сведения необходимы для ведения учета обращений, поступивших на «телефон доверия», и направления ответа абоненту, о принятых мерах по существу поступившей информации, в установленном порядке рассмотрения обращений граждан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Обращения, прослушиваются в рабочие дни: в 8-30 и 16-30, принятые во внеслужебное время, прослушиваются не позднее следующего рабочего дня.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cs="Times New Roman" w:ascii="Times New Roman" w:hAnsi="Times New Roman"/>
          <w:sz w:val="28"/>
          <w:szCs w:val="28"/>
        </w:rPr>
        <w:t>Раздел 3. УЧЕТ ОБРАЩЕНИЙ ГРАЖДАН ПО «ТЕЛЕФОНУ ДОВЕРИЯ»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граждан, поступивших по «телефону доверия» по вопросам противодействия коррупции в органах местного самоуправления городского округа ЗАТО Свободный (далее – Журнал), оформленный согласно приложению № 1 к Положению.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Обращение направляется организационно-кадровым отделом не позднее дня, следующего за днем регистрации сообщения, главе городского округа для принятия решения.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Поступившие сообщения по «телефону доверия» рассматриваются в порядке и в сроки, установленные законодательством об обращениях граждан.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Обращения, не относящиеся к задачам, возложенным на «телефон доверия»,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Специалисты, работающие с обращениями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</w:rPr>
      </w:pPr>
      <w:bookmarkStart w:id="4" w:name="Par1"/>
      <w:bookmarkEnd w:id="4"/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>
        <w:rPr>
          <w:rFonts w:cs="Times New Roman" w:ascii="Times New Roman" w:hAnsi="Times New Roman"/>
          <w:sz w:val="28"/>
          <w:szCs w:val="28"/>
        </w:rPr>
        <w:t>Журнал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регистрации обращений граждан,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поступивших по «телефону доверия» по вопросам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противодействия коррупции в органах местного самоуправления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ЗАТО Свободный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5" w:type="dxa"/>
        <w:jc w:val="left"/>
        <w:tblInd w:w="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1470"/>
        <w:gridCol w:w="1559"/>
        <w:gridCol w:w="1701"/>
        <w:gridCol w:w="1843"/>
        <w:gridCol w:w="1842"/>
        <w:gridCol w:w="1134"/>
      </w:tblGrid>
      <w:tr>
        <w:trPr>
          <w:trHeight w:val="189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Дата, время регистрации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абонента (при наличии информации)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Адрес, телефон абонента (при наличии информации)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Принятые меры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7df8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8">
    <w:name w:val="Heading 8"/>
    <w:basedOn w:val="Normal"/>
    <w:next w:val="Normal"/>
    <w:link w:val="80"/>
    <w:uiPriority w:val="99"/>
    <w:qFormat/>
    <w:rsid w:val="003e7df8"/>
    <w:pPr>
      <w:keepNext w:val="true"/>
      <w:spacing w:lineRule="auto" w:line="240" w:before="0" w:after="0"/>
      <w:jc w:val="center"/>
      <w:outlineLvl w:val="7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0f780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f780b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LibreOffice/7.0.3.1$Windows_X86_64 LibreOffice_project/d7547858d014d4cf69878db179d326fc3483e082</Application>
  <Pages>3</Pages>
  <Words>671</Words>
  <Characters>4917</Characters>
  <CharactersWithSpaces>5548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2015-01-26T13:05:00Z</dcterms:created>
  <dc:creator>User</dc:creator>
  <dc:description/>
  <dc:language>ru-RU</dc:language>
  <cp:lastModifiedBy/>
  <cp:lastPrinted>2018-04-25T02:34:00Z</cp:lastPrinted>
  <dcterms:modified xsi:type="dcterms:W3CDTF">2021-08-13T13:59:20Z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